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6A4" w:rsidRPr="000736A4" w:rsidRDefault="000736A4">
      <w:pPr>
        <w:rPr>
          <w:rFonts w:ascii="Times New Roman" w:hAnsi="Times New Roman" w:cs="Times New Roman"/>
        </w:rPr>
      </w:pPr>
      <w:r w:rsidRPr="000736A4">
        <w:rPr>
          <w:rFonts w:ascii="Times New Roman" w:hAnsi="Times New Roman" w:cs="Times New Roman"/>
        </w:rPr>
        <w:drawing>
          <wp:inline distT="0" distB="0" distL="0" distR="0">
            <wp:extent cx="5940425" cy="8175365"/>
            <wp:effectExtent l="19050" t="0" r="3175" b="0"/>
            <wp:docPr id="6" name="Рисунок 6" descr="C:\Users\User\Pictures\2021-05-04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21-05-04_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6A4" w:rsidRPr="000736A4" w:rsidRDefault="000736A4">
      <w:pPr>
        <w:rPr>
          <w:rFonts w:ascii="Times New Roman" w:hAnsi="Times New Roman" w:cs="Times New Roman"/>
        </w:rPr>
      </w:pPr>
    </w:p>
    <w:p w:rsidR="000736A4" w:rsidRPr="000736A4" w:rsidRDefault="000736A4">
      <w:pPr>
        <w:rPr>
          <w:rFonts w:ascii="Times New Roman" w:hAnsi="Times New Roman" w:cs="Times New Roman"/>
        </w:rPr>
      </w:pPr>
    </w:p>
    <w:p w:rsidR="000736A4" w:rsidRPr="000736A4" w:rsidRDefault="000736A4">
      <w:pPr>
        <w:rPr>
          <w:rFonts w:ascii="Times New Roman" w:hAnsi="Times New Roman" w:cs="Times New Roman"/>
        </w:rPr>
      </w:pPr>
    </w:p>
    <w:p w:rsidR="000736A4" w:rsidRPr="000736A4" w:rsidRDefault="000736A4">
      <w:pPr>
        <w:rPr>
          <w:rFonts w:ascii="Times New Roman" w:hAnsi="Times New Roman" w:cs="Times New Roman"/>
        </w:rPr>
      </w:pPr>
      <w:r w:rsidRPr="000736A4">
        <w:rPr>
          <w:rFonts w:ascii="Times New Roman" w:hAnsi="Times New Roman" w:cs="Times New Roman"/>
        </w:rPr>
        <w:lastRenderedPageBreak/>
        <w:drawing>
          <wp:inline distT="0" distB="0" distL="0" distR="0">
            <wp:extent cx="5940425" cy="8175365"/>
            <wp:effectExtent l="19050" t="0" r="3175" b="0"/>
            <wp:docPr id="7" name="Рисунок 7" descr="C:\Users\User\Pictures\2021-05-04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21-05-04_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6A4" w:rsidRPr="000736A4" w:rsidRDefault="000736A4">
      <w:pPr>
        <w:rPr>
          <w:rFonts w:ascii="Times New Roman" w:hAnsi="Times New Roman" w:cs="Times New Roman"/>
        </w:rPr>
      </w:pPr>
    </w:p>
    <w:p w:rsidR="000736A4" w:rsidRPr="000736A4" w:rsidRDefault="000736A4">
      <w:pPr>
        <w:rPr>
          <w:rFonts w:ascii="Times New Roman" w:hAnsi="Times New Roman" w:cs="Times New Roman"/>
        </w:rPr>
      </w:pPr>
    </w:p>
    <w:p w:rsidR="000736A4" w:rsidRPr="000736A4" w:rsidRDefault="000736A4">
      <w:pPr>
        <w:rPr>
          <w:rFonts w:ascii="Times New Roman" w:hAnsi="Times New Roman" w:cs="Times New Roman"/>
        </w:rPr>
      </w:pPr>
    </w:p>
    <w:p w:rsidR="000736A4" w:rsidRPr="000736A4" w:rsidRDefault="000736A4">
      <w:pPr>
        <w:rPr>
          <w:rFonts w:ascii="Times New Roman" w:hAnsi="Times New Roman" w:cs="Times New Roman"/>
        </w:rPr>
      </w:pPr>
      <w:r w:rsidRPr="000736A4">
        <w:rPr>
          <w:rFonts w:ascii="Times New Roman" w:hAnsi="Times New Roman" w:cs="Times New Roman"/>
        </w:rPr>
        <w:lastRenderedPageBreak/>
        <w:drawing>
          <wp:inline distT="0" distB="0" distL="0" distR="0">
            <wp:extent cx="5940425" cy="8175364"/>
            <wp:effectExtent l="19050" t="0" r="3175" b="0"/>
            <wp:docPr id="8" name="Рисунок 8" descr="C:\Users\User\Pictures\2021-05-04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2021-05-04_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6A4" w:rsidRPr="000736A4" w:rsidRDefault="000736A4">
      <w:pPr>
        <w:rPr>
          <w:rFonts w:ascii="Times New Roman" w:hAnsi="Times New Roman" w:cs="Times New Roman"/>
        </w:rPr>
      </w:pPr>
    </w:p>
    <w:p w:rsidR="000736A4" w:rsidRPr="000736A4" w:rsidRDefault="000736A4">
      <w:pPr>
        <w:rPr>
          <w:rFonts w:ascii="Times New Roman" w:hAnsi="Times New Roman" w:cs="Times New Roman"/>
        </w:rPr>
      </w:pPr>
    </w:p>
    <w:p w:rsidR="000736A4" w:rsidRPr="000736A4" w:rsidRDefault="000736A4">
      <w:pPr>
        <w:rPr>
          <w:rFonts w:ascii="Times New Roman" w:hAnsi="Times New Roman" w:cs="Times New Roman"/>
        </w:rPr>
      </w:pPr>
    </w:p>
    <w:p w:rsidR="000736A4" w:rsidRPr="000736A4" w:rsidRDefault="000736A4" w:rsidP="000736A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36A4">
        <w:rPr>
          <w:rFonts w:ascii="Times New Roman" w:hAnsi="Times New Roman" w:cs="Times New Roman"/>
          <w:sz w:val="24"/>
          <w:szCs w:val="24"/>
        </w:rPr>
        <w:lastRenderedPageBreak/>
        <w:t>также компенсационные и стимулирующие выплаты;</w:t>
      </w:r>
    </w:p>
    <w:p w:rsidR="000736A4" w:rsidRPr="000736A4" w:rsidRDefault="000736A4" w:rsidP="000736A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36A4">
        <w:rPr>
          <w:rFonts w:ascii="Times New Roman" w:hAnsi="Times New Roman" w:cs="Times New Roman"/>
          <w:i/>
          <w:sz w:val="24"/>
          <w:szCs w:val="24"/>
          <w:u w:val="single"/>
        </w:rPr>
        <w:t>выплаты компенсационного характера</w:t>
      </w:r>
      <w:r w:rsidRPr="000736A4">
        <w:rPr>
          <w:rFonts w:ascii="Times New Roman" w:hAnsi="Times New Roman" w:cs="Times New Roman"/>
          <w:sz w:val="24"/>
          <w:szCs w:val="24"/>
        </w:rPr>
        <w:t xml:space="preserve"> – доплаты и надбавки компенсационного характера, в том числе за работу в условиях, отклоняющихся от нормальных, и иные выплаты компенсационного характера;</w:t>
      </w:r>
      <w:proofErr w:type="gramEnd"/>
    </w:p>
    <w:p w:rsidR="000736A4" w:rsidRPr="000736A4" w:rsidRDefault="000736A4" w:rsidP="000736A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36A4">
        <w:rPr>
          <w:rFonts w:ascii="Times New Roman" w:hAnsi="Times New Roman" w:cs="Times New Roman"/>
          <w:i/>
          <w:sz w:val="24"/>
          <w:szCs w:val="24"/>
          <w:u w:val="single"/>
        </w:rPr>
        <w:t>выплаты стимулирующего характера</w:t>
      </w:r>
      <w:r w:rsidRPr="000736A4">
        <w:rPr>
          <w:rFonts w:ascii="Times New Roman" w:hAnsi="Times New Roman" w:cs="Times New Roman"/>
          <w:sz w:val="24"/>
          <w:szCs w:val="24"/>
        </w:rPr>
        <w:t xml:space="preserve"> – доплаты и надбавки стимулирующего характера, премии и иные поощрительные выплаты.</w:t>
      </w:r>
    </w:p>
    <w:p w:rsidR="000736A4" w:rsidRPr="000736A4" w:rsidRDefault="000736A4" w:rsidP="000736A4">
      <w:pPr>
        <w:ind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736A4">
        <w:rPr>
          <w:rFonts w:ascii="Times New Roman" w:hAnsi="Times New Roman" w:cs="Times New Roman"/>
          <w:sz w:val="24"/>
          <w:szCs w:val="24"/>
        </w:rPr>
        <w:t xml:space="preserve">3. Заработная плата (оплата труда работника) работников Муниципального автономного дошкольного образовательного учреждения города Набережные Челны «Детский сад </w:t>
      </w:r>
      <w:proofErr w:type="spellStart"/>
      <w:r w:rsidRPr="000736A4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0736A4">
        <w:rPr>
          <w:rFonts w:ascii="Times New Roman" w:hAnsi="Times New Roman" w:cs="Times New Roman"/>
          <w:sz w:val="24"/>
          <w:szCs w:val="24"/>
        </w:rPr>
        <w:t xml:space="preserve"> вида с приоритетным осуществлением деятельности по познавательно – речевому направлению развития воспитанников №101 «Щелкунчик» определяется исходя </w:t>
      </w:r>
      <w:proofErr w:type="gramStart"/>
      <w:r w:rsidRPr="000736A4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0736A4">
        <w:rPr>
          <w:rFonts w:ascii="Times New Roman" w:hAnsi="Times New Roman" w:cs="Times New Roman"/>
          <w:sz w:val="24"/>
          <w:szCs w:val="24"/>
        </w:rPr>
        <w:t>:</w:t>
      </w:r>
    </w:p>
    <w:p w:rsidR="000736A4" w:rsidRPr="000736A4" w:rsidRDefault="000736A4" w:rsidP="000736A4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36A4">
        <w:rPr>
          <w:rFonts w:ascii="Times New Roman" w:hAnsi="Times New Roman" w:cs="Times New Roman"/>
          <w:sz w:val="24"/>
          <w:szCs w:val="24"/>
        </w:rPr>
        <w:t>должностных окладов;</w:t>
      </w:r>
    </w:p>
    <w:p w:rsidR="000736A4" w:rsidRPr="000736A4" w:rsidRDefault="000736A4" w:rsidP="000736A4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36A4">
        <w:rPr>
          <w:rFonts w:ascii="Times New Roman" w:hAnsi="Times New Roman" w:cs="Times New Roman"/>
          <w:sz w:val="24"/>
          <w:szCs w:val="24"/>
        </w:rPr>
        <w:t>выплат компенсационного характера;</w:t>
      </w:r>
    </w:p>
    <w:p w:rsidR="000736A4" w:rsidRPr="000736A4" w:rsidRDefault="000736A4" w:rsidP="000736A4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36A4">
        <w:rPr>
          <w:rFonts w:ascii="Times New Roman" w:hAnsi="Times New Roman" w:cs="Times New Roman"/>
          <w:sz w:val="24"/>
          <w:szCs w:val="24"/>
        </w:rPr>
        <w:t xml:space="preserve">выплат стимулирующего характера. </w:t>
      </w:r>
    </w:p>
    <w:p w:rsidR="000736A4" w:rsidRPr="000736A4" w:rsidRDefault="000736A4" w:rsidP="000736A4">
      <w:pPr>
        <w:ind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736A4">
        <w:rPr>
          <w:rFonts w:ascii="Times New Roman" w:hAnsi="Times New Roman" w:cs="Times New Roman"/>
          <w:sz w:val="24"/>
          <w:szCs w:val="24"/>
        </w:rPr>
        <w:t>4. </w:t>
      </w:r>
      <w:proofErr w:type="gramStart"/>
      <w:r w:rsidRPr="000736A4">
        <w:rPr>
          <w:rFonts w:ascii="Times New Roman" w:hAnsi="Times New Roman" w:cs="Times New Roman"/>
          <w:sz w:val="24"/>
          <w:szCs w:val="24"/>
        </w:rPr>
        <w:t>При наступлении у работника права на изменение размера оплаты труда в связи с увеличением стажа работы по профилю, с получением образования или восстановлением документов об образовании, с присвоением квалификационной категории, почетного звания, награждением ведомственными знаками отличия, в период пребывания в ежегодном или ином отпуске, в период его временной нетрудоспособности, а также в другие периоды, в течение которых за ним сохраняется</w:t>
      </w:r>
      <w:proofErr w:type="gramEnd"/>
      <w:r w:rsidRPr="000736A4">
        <w:rPr>
          <w:rFonts w:ascii="Times New Roman" w:hAnsi="Times New Roman" w:cs="Times New Roman"/>
          <w:sz w:val="24"/>
          <w:szCs w:val="24"/>
        </w:rPr>
        <w:t xml:space="preserve"> средняя заработная плата, изменения размера оплаты его труда осуществляются по окончании указанных периодов.</w:t>
      </w:r>
    </w:p>
    <w:p w:rsidR="000736A4" w:rsidRPr="000736A4" w:rsidRDefault="000736A4" w:rsidP="000736A4">
      <w:pPr>
        <w:ind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736A4">
        <w:rPr>
          <w:rFonts w:ascii="Times New Roman" w:hAnsi="Times New Roman" w:cs="Times New Roman"/>
          <w:sz w:val="24"/>
          <w:szCs w:val="24"/>
        </w:rPr>
        <w:t>5. Заведующий Детским садом:</w:t>
      </w:r>
    </w:p>
    <w:p w:rsidR="000736A4" w:rsidRPr="000736A4" w:rsidRDefault="000736A4" w:rsidP="000736A4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36A4">
        <w:rPr>
          <w:rFonts w:ascii="Times New Roman" w:hAnsi="Times New Roman" w:cs="Times New Roman"/>
          <w:sz w:val="24"/>
          <w:szCs w:val="24"/>
        </w:rPr>
        <w:t>проверяет документы об образовании и стаже педагогической работы (работы по специальности, в определенной должности) и другие основания, в соответствии с которыми определяются размеры ставок заработной платы (должностных окладов) педагогических работников;</w:t>
      </w:r>
    </w:p>
    <w:p w:rsidR="000736A4" w:rsidRPr="000736A4" w:rsidRDefault="000736A4" w:rsidP="000736A4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36A4">
        <w:rPr>
          <w:rFonts w:ascii="Times New Roman" w:hAnsi="Times New Roman" w:cs="Times New Roman"/>
          <w:sz w:val="24"/>
          <w:szCs w:val="24"/>
        </w:rPr>
        <w:t xml:space="preserve">ежегодно составляет и утверждает на работников Муниципального автономного дошкольного образовательного учреждения города Набережные Челны «Детский сад </w:t>
      </w:r>
      <w:proofErr w:type="spellStart"/>
      <w:r w:rsidRPr="000736A4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0736A4">
        <w:rPr>
          <w:rFonts w:ascii="Times New Roman" w:hAnsi="Times New Roman" w:cs="Times New Roman"/>
          <w:sz w:val="24"/>
          <w:szCs w:val="24"/>
        </w:rPr>
        <w:t xml:space="preserve"> вида с приоритетным осуществлением деятельности по познавательно – речевому направлению развития воспитанников №101 «Щелкунчик» тарификационные списки;</w:t>
      </w:r>
    </w:p>
    <w:p w:rsidR="000736A4" w:rsidRPr="000736A4" w:rsidRDefault="000736A4" w:rsidP="000736A4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36A4">
        <w:rPr>
          <w:rFonts w:ascii="Times New Roman" w:hAnsi="Times New Roman" w:cs="Times New Roman"/>
          <w:sz w:val="24"/>
          <w:szCs w:val="24"/>
        </w:rPr>
        <w:t>несет ответственность за своевременное и правильное определение размеров заработной платы работников Детского сада.</w:t>
      </w:r>
    </w:p>
    <w:p w:rsidR="000736A4" w:rsidRPr="000736A4" w:rsidRDefault="000736A4" w:rsidP="000736A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36A4">
        <w:rPr>
          <w:rFonts w:ascii="Times New Roman" w:hAnsi="Times New Roman" w:cs="Times New Roman"/>
          <w:sz w:val="24"/>
          <w:szCs w:val="24"/>
        </w:rPr>
        <w:t>6. Учредители дошкольных образовательных организаций:</w:t>
      </w:r>
    </w:p>
    <w:p w:rsidR="000736A4" w:rsidRPr="000736A4" w:rsidRDefault="000736A4" w:rsidP="000736A4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36A4">
        <w:rPr>
          <w:rFonts w:ascii="Times New Roman" w:hAnsi="Times New Roman" w:cs="Times New Roman"/>
          <w:sz w:val="24"/>
          <w:szCs w:val="24"/>
        </w:rPr>
        <w:t>ежегодно утверждают должностные оклады руководителям дошкольных образовательных организаций на начало учебного года;</w:t>
      </w:r>
    </w:p>
    <w:p w:rsidR="000736A4" w:rsidRPr="000736A4" w:rsidRDefault="000736A4" w:rsidP="000736A4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36A4">
        <w:rPr>
          <w:rFonts w:ascii="Times New Roman" w:hAnsi="Times New Roman" w:cs="Times New Roman"/>
          <w:sz w:val="24"/>
          <w:szCs w:val="24"/>
        </w:rPr>
        <w:t xml:space="preserve">осуществляют оценку эффективности деятельности руководителей дошкольных образовательных организаций, на основании которой устанавливают им </w:t>
      </w:r>
      <w:proofErr w:type="spellStart"/>
      <w:r w:rsidRPr="000736A4">
        <w:rPr>
          <w:rFonts w:ascii="Times New Roman" w:hAnsi="Times New Roman" w:cs="Times New Roman"/>
          <w:sz w:val="24"/>
          <w:szCs w:val="24"/>
        </w:rPr>
        <w:t>стимулир</w:t>
      </w:r>
      <w:proofErr w:type="spellEnd"/>
      <w:r w:rsidRPr="000736A4">
        <w:rPr>
          <w:rFonts w:ascii="Times New Roman" w:hAnsi="Times New Roman" w:cs="Times New Roman"/>
          <w:sz w:val="24"/>
          <w:szCs w:val="24"/>
        </w:rPr>
        <w:t>. выплаты.</w:t>
      </w:r>
    </w:p>
    <w:p w:rsidR="000736A4" w:rsidRPr="000736A4" w:rsidRDefault="000736A4">
      <w:pPr>
        <w:rPr>
          <w:rFonts w:ascii="Times New Roman" w:hAnsi="Times New Roman" w:cs="Times New Roman"/>
        </w:rPr>
      </w:pPr>
    </w:p>
    <w:sectPr w:rsidR="000736A4" w:rsidRPr="000736A4" w:rsidSect="007F2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966CC"/>
    <w:multiLevelType w:val="hybridMultilevel"/>
    <w:tmpl w:val="DD2C67BA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6081761A"/>
    <w:multiLevelType w:val="hybridMultilevel"/>
    <w:tmpl w:val="504027C4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65CB64DA"/>
    <w:multiLevelType w:val="hybridMultilevel"/>
    <w:tmpl w:val="AFC8F82C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736A4"/>
    <w:rsid w:val="000736A4"/>
    <w:rsid w:val="00110857"/>
    <w:rsid w:val="00164020"/>
    <w:rsid w:val="007F2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6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6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358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2021-05-06T07:03:00Z</dcterms:created>
  <dcterms:modified xsi:type="dcterms:W3CDTF">2021-05-06T07:05:00Z</dcterms:modified>
</cp:coreProperties>
</file>